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4EB0" w14:textId="77777777" w:rsidR="008723AD" w:rsidRPr="00464B16" w:rsidRDefault="009D303C">
      <w:pPr>
        <w:spacing w:after="0"/>
        <w:jc w:val="center"/>
        <w:rPr>
          <w:b/>
          <w:sz w:val="24"/>
          <w:szCs w:val="24"/>
          <w:lang w:val="fi-FI"/>
        </w:rPr>
      </w:pPr>
      <w:r w:rsidRPr="00464B16">
        <w:rPr>
          <w:b/>
          <w:sz w:val="24"/>
          <w:szCs w:val="24"/>
          <w:lang w:val="fi-FI"/>
        </w:rPr>
        <w:t>FORMULIR PERNYATAAN CALON TARUNA/TARUNI</w:t>
      </w:r>
    </w:p>
    <w:p w14:paraId="3540A595" w14:textId="7F8F2893" w:rsidR="008723AD" w:rsidRPr="00464B16" w:rsidRDefault="009D303C">
      <w:pPr>
        <w:spacing w:after="0"/>
        <w:jc w:val="center"/>
        <w:rPr>
          <w:b/>
          <w:sz w:val="24"/>
          <w:szCs w:val="24"/>
          <w:lang w:val="fi-FI"/>
        </w:rPr>
      </w:pPr>
      <w:r w:rsidRPr="00464B16">
        <w:rPr>
          <w:b/>
          <w:sz w:val="24"/>
          <w:szCs w:val="24"/>
          <w:lang w:val="fi-FI"/>
        </w:rPr>
        <w:t xml:space="preserve">SELEKSI PENERIMAAN CALON TARUNA DAN TARUNI </w:t>
      </w:r>
      <w:r w:rsidR="002C0744" w:rsidRPr="00464B16">
        <w:rPr>
          <w:b/>
          <w:sz w:val="24"/>
          <w:szCs w:val="24"/>
          <w:lang w:val="fi-FI"/>
        </w:rPr>
        <w:t>DIKLAT PEMBENTUKAN</w:t>
      </w:r>
    </w:p>
    <w:p w14:paraId="0C1D117C" w14:textId="403B6A46" w:rsidR="009D303C" w:rsidRDefault="002C0744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NON DIPLOMA</w:t>
      </w:r>
      <w:proofErr w:type="gramEnd"/>
      <w:r w:rsidR="009D303C">
        <w:rPr>
          <w:b/>
          <w:sz w:val="24"/>
          <w:szCs w:val="24"/>
        </w:rPr>
        <w:t xml:space="preserve"> POLITEKNIK PELAYARAN SUMATERA BARAT</w:t>
      </w:r>
    </w:p>
    <w:p w14:paraId="5234790B" w14:textId="2242E4CE" w:rsidR="008723AD" w:rsidRDefault="001F724E">
      <w:pPr>
        <w:spacing w:after="0"/>
        <w:jc w:val="center"/>
        <w:rPr>
          <w:b/>
        </w:rPr>
      </w:pPr>
      <w:r>
        <w:rPr>
          <w:b/>
          <w:sz w:val="24"/>
          <w:szCs w:val="24"/>
        </w:rPr>
        <w:t xml:space="preserve"> TAHUN 202</w:t>
      </w:r>
      <w:r w:rsidR="00464B16">
        <w:rPr>
          <w:b/>
          <w:sz w:val="24"/>
          <w:szCs w:val="24"/>
        </w:rPr>
        <w:t>6</w:t>
      </w:r>
    </w:p>
    <w:p w14:paraId="42148146" w14:textId="77777777" w:rsidR="008723AD" w:rsidRDefault="008723AD">
      <w:pPr>
        <w:spacing w:after="0"/>
        <w:jc w:val="center"/>
        <w:rPr>
          <w:b/>
        </w:rPr>
      </w:pPr>
    </w:p>
    <w:p w14:paraId="27B031F3" w14:textId="77777777" w:rsidR="008723AD" w:rsidRDefault="008723AD">
      <w:pPr>
        <w:spacing w:after="0"/>
        <w:jc w:val="center"/>
        <w:rPr>
          <w:b/>
        </w:rPr>
      </w:pPr>
    </w:p>
    <w:tbl>
      <w:tblPr>
        <w:tblStyle w:val="a"/>
        <w:tblW w:w="10632" w:type="dxa"/>
        <w:tblInd w:w="-7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26"/>
        <w:gridCol w:w="7517"/>
      </w:tblGrid>
      <w:tr w:rsidR="008723AD" w14:paraId="41DCA997" w14:textId="77777777">
        <w:tc>
          <w:tcPr>
            <w:tcW w:w="2689" w:type="dxa"/>
          </w:tcPr>
          <w:p w14:paraId="2D78F0C0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NAMA LENGKAP</w:t>
            </w:r>
          </w:p>
        </w:tc>
        <w:tc>
          <w:tcPr>
            <w:tcW w:w="426" w:type="dxa"/>
          </w:tcPr>
          <w:p w14:paraId="13B8B571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301572AA" w14:textId="77777777" w:rsidR="008723AD" w:rsidRDefault="008723AD">
            <w:pPr>
              <w:rPr>
                <w:b/>
              </w:rPr>
            </w:pPr>
          </w:p>
        </w:tc>
      </w:tr>
      <w:tr w:rsidR="008723AD" w14:paraId="23B3082A" w14:textId="77777777">
        <w:tc>
          <w:tcPr>
            <w:tcW w:w="2689" w:type="dxa"/>
          </w:tcPr>
          <w:p w14:paraId="4962EAC9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TEMPAT/TANGGAL LAHIR</w:t>
            </w:r>
          </w:p>
        </w:tc>
        <w:tc>
          <w:tcPr>
            <w:tcW w:w="426" w:type="dxa"/>
          </w:tcPr>
          <w:p w14:paraId="72D5EE31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141FD174" w14:textId="77777777" w:rsidR="008723AD" w:rsidRDefault="008723AD">
            <w:pPr>
              <w:rPr>
                <w:b/>
              </w:rPr>
            </w:pPr>
          </w:p>
        </w:tc>
      </w:tr>
      <w:tr w:rsidR="008723AD" w14:paraId="28C54526" w14:textId="77777777">
        <w:tc>
          <w:tcPr>
            <w:tcW w:w="2689" w:type="dxa"/>
          </w:tcPr>
          <w:p w14:paraId="264CEF81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NO KTP/NIK KK</w:t>
            </w:r>
          </w:p>
        </w:tc>
        <w:tc>
          <w:tcPr>
            <w:tcW w:w="426" w:type="dxa"/>
          </w:tcPr>
          <w:p w14:paraId="708CDCD6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6700E7B0" w14:textId="77777777" w:rsidR="008723AD" w:rsidRDefault="008723AD">
            <w:pPr>
              <w:rPr>
                <w:b/>
              </w:rPr>
            </w:pPr>
          </w:p>
        </w:tc>
      </w:tr>
      <w:tr w:rsidR="008723AD" w14:paraId="0EDED592" w14:textId="77777777">
        <w:tc>
          <w:tcPr>
            <w:tcW w:w="2689" w:type="dxa"/>
          </w:tcPr>
          <w:p w14:paraId="32FA8019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JENIS KELAMIN</w:t>
            </w:r>
          </w:p>
        </w:tc>
        <w:tc>
          <w:tcPr>
            <w:tcW w:w="426" w:type="dxa"/>
          </w:tcPr>
          <w:p w14:paraId="4F1108E3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5B8EC315" w14:textId="77777777" w:rsidR="008723AD" w:rsidRDefault="008723AD">
            <w:pPr>
              <w:rPr>
                <w:b/>
              </w:rPr>
            </w:pPr>
          </w:p>
        </w:tc>
      </w:tr>
      <w:tr w:rsidR="008723AD" w14:paraId="6801963D" w14:textId="77777777">
        <w:tc>
          <w:tcPr>
            <w:tcW w:w="2689" w:type="dxa"/>
          </w:tcPr>
          <w:p w14:paraId="15B40CD2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AGAMA</w:t>
            </w:r>
          </w:p>
        </w:tc>
        <w:tc>
          <w:tcPr>
            <w:tcW w:w="426" w:type="dxa"/>
          </w:tcPr>
          <w:p w14:paraId="375C9268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75696982" w14:textId="77777777" w:rsidR="008723AD" w:rsidRDefault="008723AD">
            <w:pPr>
              <w:rPr>
                <w:b/>
              </w:rPr>
            </w:pPr>
          </w:p>
        </w:tc>
      </w:tr>
      <w:tr w:rsidR="008723AD" w14:paraId="61C26ECD" w14:textId="77777777">
        <w:tc>
          <w:tcPr>
            <w:tcW w:w="2689" w:type="dxa"/>
          </w:tcPr>
          <w:p w14:paraId="1FED7F4C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ALAMAT</w:t>
            </w:r>
          </w:p>
        </w:tc>
        <w:tc>
          <w:tcPr>
            <w:tcW w:w="426" w:type="dxa"/>
          </w:tcPr>
          <w:p w14:paraId="753957FB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33F11C10" w14:textId="77777777" w:rsidR="008723AD" w:rsidRDefault="008723AD">
            <w:pPr>
              <w:rPr>
                <w:b/>
              </w:rPr>
            </w:pPr>
          </w:p>
          <w:p w14:paraId="43CE7099" w14:textId="77777777" w:rsidR="008723AD" w:rsidRDefault="008723AD">
            <w:pPr>
              <w:rPr>
                <w:b/>
              </w:rPr>
            </w:pPr>
          </w:p>
        </w:tc>
      </w:tr>
      <w:tr w:rsidR="008723AD" w14:paraId="7769422C" w14:textId="77777777">
        <w:tc>
          <w:tcPr>
            <w:tcW w:w="2689" w:type="dxa"/>
          </w:tcPr>
          <w:p w14:paraId="7B21AAC7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NO HP</w:t>
            </w:r>
          </w:p>
        </w:tc>
        <w:tc>
          <w:tcPr>
            <w:tcW w:w="426" w:type="dxa"/>
          </w:tcPr>
          <w:p w14:paraId="55A17B3E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2F01E98B" w14:textId="77777777" w:rsidR="008723AD" w:rsidRDefault="008723AD">
            <w:pPr>
              <w:rPr>
                <w:b/>
              </w:rPr>
            </w:pPr>
          </w:p>
        </w:tc>
      </w:tr>
      <w:tr w:rsidR="008723AD" w14:paraId="23FEB44D" w14:textId="77777777">
        <w:tc>
          <w:tcPr>
            <w:tcW w:w="2689" w:type="dxa"/>
          </w:tcPr>
          <w:p w14:paraId="1C1C9988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426" w:type="dxa"/>
          </w:tcPr>
          <w:p w14:paraId="103AC083" w14:textId="77777777" w:rsidR="008723AD" w:rsidRDefault="009D303C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517" w:type="dxa"/>
          </w:tcPr>
          <w:p w14:paraId="38F82DB8" w14:textId="77777777" w:rsidR="008723AD" w:rsidRDefault="008723AD">
            <w:pPr>
              <w:rPr>
                <w:b/>
              </w:rPr>
            </w:pPr>
          </w:p>
        </w:tc>
      </w:tr>
    </w:tbl>
    <w:p w14:paraId="7D57BA3F" w14:textId="77777777" w:rsidR="008723AD" w:rsidRDefault="008723AD">
      <w:pPr>
        <w:spacing w:after="0"/>
        <w:rPr>
          <w:b/>
        </w:rPr>
      </w:pPr>
    </w:p>
    <w:p w14:paraId="2990FFA5" w14:textId="77777777" w:rsidR="008723AD" w:rsidRDefault="008723AD">
      <w:pPr>
        <w:spacing w:after="0"/>
        <w:rPr>
          <w:b/>
        </w:rPr>
      </w:pPr>
    </w:p>
    <w:p w14:paraId="3AAC210D" w14:textId="77777777" w:rsidR="008723AD" w:rsidRDefault="009D303C">
      <w:pPr>
        <w:spacing w:after="0"/>
        <w:ind w:left="-709"/>
      </w:pPr>
      <w:r>
        <w:t xml:space="preserve"> </w:t>
      </w:r>
      <w:proofErr w:type="spellStart"/>
      <w:r>
        <w:t>Isilah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membubuhkan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√ </w:t>
      </w:r>
      <w:proofErr w:type="spellStart"/>
      <w:r>
        <w:t>atau</w:t>
      </w:r>
      <w:proofErr w:type="spellEnd"/>
      <w:r>
        <w:t xml:space="preserve"> V pada </w:t>
      </w:r>
      <w:proofErr w:type="spellStart"/>
      <w:r>
        <w:t>kolom</w:t>
      </w:r>
      <w:proofErr w:type="spellEnd"/>
      <w:r>
        <w:t xml:space="preserve"> “YA” </w:t>
      </w:r>
      <w:proofErr w:type="spellStart"/>
      <w:r>
        <w:t>atau</w:t>
      </w:r>
      <w:proofErr w:type="spellEnd"/>
      <w:r>
        <w:t xml:space="preserve"> “TIDAK”. </w:t>
      </w:r>
    </w:p>
    <w:p w14:paraId="787CCDD4" w14:textId="77777777" w:rsidR="008723AD" w:rsidRDefault="008723AD">
      <w:pPr>
        <w:spacing w:after="0"/>
        <w:ind w:left="-709"/>
        <w:rPr>
          <w:b/>
        </w:rPr>
      </w:pPr>
    </w:p>
    <w:tbl>
      <w:tblPr>
        <w:tblStyle w:val="a0"/>
        <w:tblW w:w="1061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8367"/>
        <w:gridCol w:w="851"/>
        <w:gridCol w:w="830"/>
      </w:tblGrid>
      <w:tr w:rsidR="008723AD" w14:paraId="15642B30" w14:textId="77777777" w:rsidTr="009D303C">
        <w:trPr>
          <w:trHeight w:val="404"/>
          <w:tblHeader/>
        </w:trPr>
        <w:tc>
          <w:tcPr>
            <w:tcW w:w="563" w:type="dxa"/>
            <w:vMerge w:val="restart"/>
            <w:shd w:val="clear" w:color="auto" w:fill="FFFF00"/>
            <w:vAlign w:val="center"/>
          </w:tcPr>
          <w:p w14:paraId="66F1439C" w14:textId="77777777" w:rsidR="008723AD" w:rsidRDefault="009D30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8367" w:type="dxa"/>
            <w:vMerge w:val="restart"/>
            <w:shd w:val="clear" w:color="auto" w:fill="FFFF00"/>
            <w:vAlign w:val="center"/>
          </w:tcPr>
          <w:p w14:paraId="50BBB2C7" w14:textId="77777777" w:rsidR="008723AD" w:rsidRDefault="009D30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PERNYATAAN</w:t>
            </w:r>
          </w:p>
        </w:tc>
        <w:tc>
          <w:tcPr>
            <w:tcW w:w="1681" w:type="dxa"/>
            <w:gridSpan w:val="2"/>
            <w:shd w:val="clear" w:color="auto" w:fill="FFFF00"/>
            <w:vAlign w:val="center"/>
          </w:tcPr>
          <w:p w14:paraId="4BC666D7" w14:textId="77777777" w:rsidR="008723AD" w:rsidRDefault="009D30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JAWABAN</w:t>
            </w:r>
          </w:p>
        </w:tc>
      </w:tr>
      <w:tr w:rsidR="008723AD" w14:paraId="46EA7402" w14:textId="77777777" w:rsidTr="009D303C">
        <w:trPr>
          <w:tblHeader/>
        </w:trPr>
        <w:tc>
          <w:tcPr>
            <w:tcW w:w="563" w:type="dxa"/>
            <w:vMerge/>
            <w:shd w:val="clear" w:color="auto" w:fill="FFFF00"/>
            <w:vAlign w:val="center"/>
          </w:tcPr>
          <w:p w14:paraId="3ED98530" w14:textId="77777777" w:rsidR="008723AD" w:rsidRDefault="00872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67" w:type="dxa"/>
            <w:vMerge/>
            <w:shd w:val="clear" w:color="auto" w:fill="FFFF00"/>
            <w:vAlign w:val="center"/>
          </w:tcPr>
          <w:p w14:paraId="39D7577B" w14:textId="77777777" w:rsidR="008723AD" w:rsidRDefault="00872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1" w:type="dxa"/>
            <w:shd w:val="clear" w:color="auto" w:fill="FFFF00"/>
            <w:vAlign w:val="center"/>
          </w:tcPr>
          <w:p w14:paraId="1543E9BF" w14:textId="77777777" w:rsidR="008723AD" w:rsidRDefault="009D30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YA</w:t>
            </w:r>
          </w:p>
        </w:tc>
        <w:tc>
          <w:tcPr>
            <w:tcW w:w="830" w:type="dxa"/>
            <w:shd w:val="clear" w:color="auto" w:fill="FFFF00"/>
            <w:vAlign w:val="center"/>
          </w:tcPr>
          <w:p w14:paraId="696AF29E" w14:textId="77777777" w:rsidR="008723AD" w:rsidRDefault="009D30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TIDAK</w:t>
            </w:r>
          </w:p>
        </w:tc>
      </w:tr>
      <w:tr w:rsidR="008723AD" w14:paraId="1ACD4205" w14:textId="77777777" w:rsidTr="009D303C">
        <w:tc>
          <w:tcPr>
            <w:tcW w:w="563" w:type="dxa"/>
          </w:tcPr>
          <w:p w14:paraId="2B715E0C" w14:textId="77777777" w:rsidR="008723AD" w:rsidRDefault="009D303C">
            <w:pPr>
              <w:spacing w:line="276" w:lineRule="auto"/>
            </w:pPr>
            <w:r>
              <w:t>1</w:t>
            </w:r>
          </w:p>
        </w:tc>
        <w:tc>
          <w:tcPr>
            <w:tcW w:w="8367" w:type="dxa"/>
          </w:tcPr>
          <w:p w14:paraId="3731CCB9" w14:textId="77954FBB" w:rsidR="008723AD" w:rsidRDefault="009D303C" w:rsidP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rPr>
                <w:b/>
              </w:rPr>
              <w:t>menyetujui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menuntut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Seleksi</w:t>
            </w:r>
            <w:proofErr w:type="spellEnd"/>
            <w:r>
              <w:t xml:space="preserve"> </w:t>
            </w:r>
            <w:r w:rsidR="002C0744">
              <w:t xml:space="preserve">Diklat </w:t>
            </w:r>
            <w:proofErr w:type="spellStart"/>
            <w:r w:rsidR="002C0744">
              <w:t>Pembentukan</w:t>
            </w:r>
            <w:proofErr w:type="spellEnd"/>
            <w:r w:rsidR="002C0744">
              <w:t xml:space="preserve"> </w:t>
            </w:r>
            <w:proofErr w:type="gramStart"/>
            <w:r w:rsidR="002C0744">
              <w:t>Non Diploma</w:t>
            </w:r>
            <w:proofErr w:type="gramEnd"/>
            <w:r>
              <w:t xml:space="preserve"> </w:t>
            </w:r>
            <w:proofErr w:type="spellStart"/>
            <w:r>
              <w:t>Politeknik</w:t>
            </w:r>
            <w:proofErr w:type="spellEnd"/>
            <w:r>
              <w:t xml:space="preserve"> </w:t>
            </w:r>
            <w:proofErr w:type="spellStart"/>
            <w:r>
              <w:t>Pelayaran</w:t>
            </w:r>
            <w:proofErr w:type="spellEnd"/>
            <w:r>
              <w:t xml:space="preserve"> Sumatera Barat </w:t>
            </w:r>
            <w:proofErr w:type="spellStart"/>
            <w:r>
              <w:t>Tahun</w:t>
            </w:r>
            <w:proofErr w:type="spellEnd"/>
            <w:r>
              <w:t xml:space="preserve"> Akademik 202</w:t>
            </w:r>
            <w:r w:rsidR="00464B16">
              <w:t>6</w:t>
            </w:r>
            <w:r>
              <w:t>/202</w:t>
            </w:r>
            <w:r w:rsidR="00464B16">
              <w:t>7</w:t>
            </w:r>
            <w:r>
              <w:t>.</w:t>
            </w:r>
          </w:p>
        </w:tc>
        <w:tc>
          <w:tcPr>
            <w:tcW w:w="851" w:type="dxa"/>
          </w:tcPr>
          <w:p w14:paraId="0C87B14C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4CA96D27" w14:textId="77777777" w:rsidR="008723AD" w:rsidRDefault="008723AD">
            <w:pPr>
              <w:spacing w:line="276" w:lineRule="auto"/>
            </w:pPr>
          </w:p>
        </w:tc>
      </w:tr>
      <w:tr w:rsidR="008723AD" w14:paraId="7DEC8114" w14:textId="77777777" w:rsidTr="009D303C">
        <w:tc>
          <w:tcPr>
            <w:tcW w:w="563" w:type="dxa"/>
          </w:tcPr>
          <w:p w14:paraId="4F6A6CEB" w14:textId="77777777" w:rsidR="008723AD" w:rsidRDefault="009D303C">
            <w:pPr>
              <w:spacing w:line="276" w:lineRule="auto"/>
            </w:pPr>
            <w:r>
              <w:t>2</w:t>
            </w:r>
          </w:p>
        </w:tc>
        <w:tc>
          <w:tcPr>
            <w:tcW w:w="8367" w:type="dxa"/>
          </w:tcPr>
          <w:p w14:paraId="40E14891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dikeluarkan</w:t>
            </w:r>
            <w:proofErr w:type="spellEnd"/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terbukti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pemalsuan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identitas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dokumen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memenuhi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pendaftaran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1DA9AA4F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10F7650E" w14:textId="77777777" w:rsidR="008723AD" w:rsidRDefault="008723AD">
            <w:pPr>
              <w:spacing w:line="276" w:lineRule="auto"/>
            </w:pPr>
          </w:p>
        </w:tc>
      </w:tr>
      <w:tr w:rsidR="008723AD" w:rsidRPr="00464B16" w14:paraId="3C7CBA24" w14:textId="77777777" w:rsidTr="009D303C">
        <w:tc>
          <w:tcPr>
            <w:tcW w:w="563" w:type="dxa"/>
          </w:tcPr>
          <w:p w14:paraId="7520E8E7" w14:textId="77777777" w:rsidR="008723AD" w:rsidRDefault="009D303C">
            <w:pPr>
              <w:spacing w:line="276" w:lineRule="auto"/>
            </w:pPr>
            <w:r>
              <w:t>3</w:t>
            </w:r>
          </w:p>
        </w:tc>
        <w:tc>
          <w:tcPr>
            <w:tcW w:w="8367" w:type="dxa"/>
          </w:tcPr>
          <w:p w14:paraId="0A93E3E0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sampai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belum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pernah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menikah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, </w:t>
            </w:r>
            <w:proofErr w:type="spellStart"/>
            <w:r>
              <w:t>hukum</w:t>
            </w:r>
            <w:proofErr w:type="spellEnd"/>
            <w:r>
              <w:t xml:space="preserve"> agama dan negara </w:t>
            </w:r>
          </w:p>
          <w:p w14:paraId="6699C8E3" w14:textId="77777777" w:rsidR="008723AD" w:rsidRPr="00464B16" w:rsidRDefault="009D303C">
            <w:pPr>
              <w:spacing w:line="276" w:lineRule="auto"/>
              <w:jc w:val="both"/>
              <w:rPr>
                <w:lang w:val="fi-FI"/>
              </w:rPr>
            </w:pPr>
            <w:r w:rsidRPr="00464B16">
              <w:rPr>
                <w:lang w:val="fi-FI"/>
              </w:rPr>
              <w:t>dan/atau hamil dan/atau melahirkan.</w:t>
            </w:r>
          </w:p>
        </w:tc>
        <w:tc>
          <w:tcPr>
            <w:tcW w:w="851" w:type="dxa"/>
          </w:tcPr>
          <w:p w14:paraId="34BC955E" w14:textId="77777777" w:rsidR="008723AD" w:rsidRPr="00464B16" w:rsidRDefault="008723AD">
            <w:pPr>
              <w:spacing w:line="276" w:lineRule="auto"/>
              <w:rPr>
                <w:lang w:val="fi-FI"/>
              </w:rPr>
            </w:pPr>
          </w:p>
        </w:tc>
        <w:tc>
          <w:tcPr>
            <w:tcW w:w="830" w:type="dxa"/>
          </w:tcPr>
          <w:p w14:paraId="41BAF603" w14:textId="77777777" w:rsidR="008723AD" w:rsidRPr="00464B16" w:rsidRDefault="008723AD">
            <w:pPr>
              <w:spacing w:line="276" w:lineRule="auto"/>
              <w:rPr>
                <w:lang w:val="fi-FI"/>
              </w:rPr>
            </w:pPr>
          </w:p>
        </w:tc>
      </w:tr>
      <w:tr w:rsidR="008723AD" w14:paraId="6F2AE937" w14:textId="77777777" w:rsidTr="009D303C">
        <w:tc>
          <w:tcPr>
            <w:tcW w:w="563" w:type="dxa"/>
          </w:tcPr>
          <w:p w14:paraId="17FDC3E2" w14:textId="77777777" w:rsidR="008723AD" w:rsidRDefault="009D303C">
            <w:pPr>
              <w:spacing w:line="276" w:lineRule="auto"/>
            </w:pPr>
            <w:r>
              <w:t>4</w:t>
            </w:r>
          </w:p>
        </w:tc>
        <w:tc>
          <w:tcPr>
            <w:tcW w:w="8367" w:type="dxa"/>
          </w:tcPr>
          <w:p w14:paraId="7D506F8B" w14:textId="55A1C624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menikah</w:t>
            </w:r>
            <w:proofErr w:type="spellEnd"/>
            <w:r>
              <w:t xml:space="preserve"> </w:t>
            </w:r>
            <w:proofErr w:type="spellStart"/>
            <w:r>
              <w:t>selama</w:t>
            </w:r>
            <w:proofErr w:type="spellEnd"/>
            <w:r>
              <w:t xml:space="preserve"> </w:t>
            </w:r>
            <w:proofErr w:type="spellStart"/>
            <w:r>
              <w:t>mengikuti</w:t>
            </w:r>
            <w:proofErr w:type="spellEnd"/>
            <w:r>
              <w:t xml:space="preserve"> proses </w:t>
            </w:r>
            <w:proofErr w:type="spellStart"/>
            <w:r>
              <w:t>seleksi</w:t>
            </w:r>
            <w:proofErr w:type="spellEnd"/>
            <w:r>
              <w:t xml:space="preserve"> </w:t>
            </w:r>
            <w:r w:rsidR="002C0744">
              <w:t xml:space="preserve">Diklat </w:t>
            </w:r>
            <w:proofErr w:type="spellStart"/>
            <w:r w:rsidR="002C0744">
              <w:t>Pembentukan</w:t>
            </w:r>
            <w:proofErr w:type="spellEnd"/>
            <w:r w:rsidR="002C0744">
              <w:t xml:space="preserve"> </w:t>
            </w:r>
            <w:proofErr w:type="gramStart"/>
            <w:r w:rsidR="002C0744">
              <w:t>Non Diploma</w:t>
            </w:r>
            <w:proofErr w:type="gramEnd"/>
            <w:r>
              <w:t xml:space="preserve"> Calon Taruna/Taruni </w:t>
            </w:r>
            <w:proofErr w:type="spellStart"/>
            <w:r w:rsidRPr="009D303C">
              <w:t>Politeknik</w:t>
            </w:r>
            <w:proofErr w:type="spellEnd"/>
            <w:r w:rsidRPr="009D303C">
              <w:t xml:space="preserve"> </w:t>
            </w:r>
            <w:proofErr w:type="spellStart"/>
            <w:r w:rsidRPr="009D303C">
              <w:t>Pelayaran</w:t>
            </w:r>
            <w:proofErr w:type="spellEnd"/>
            <w:r w:rsidRPr="009D303C">
              <w:t xml:space="preserve"> Sumatera Barat</w:t>
            </w:r>
          </w:p>
        </w:tc>
        <w:tc>
          <w:tcPr>
            <w:tcW w:w="851" w:type="dxa"/>
          </w:tcPr>
          <w:p w14:paraId="11D41B6A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112C64FD" w14:textId="77777777" w:rsidR="008723AD" w:rsidRDefault="008723AD">
            <w:pPr>
              <w:spacing w:line="276" w:lineRule="auto"/>
            </w:pPr>
          </w:p>
        </w:tc>
      </w:tr>
      <w:tr w:rsidR="008723AD" w14:paraId="356DF50F" w14:textId="77777777" w:rsidTr="009D303C">
        <w:tc>
          <w:tcPr>
            <w:tcW w:w="563" w:type="dxa"/>
          </w:tcPr>
          <w:p w14:paraId="5C41E2BB" w14:textId="77777777" w:rsidR="008723AD" w:rsidRDefault="009D303C">
            <w:pPr>
              <w:spacing w:line="276" w:lineRule="auto"/>
            </w:pPr>
            <w:r>
              <w:t>5</w:t>
            </w:r>
          </w:p>
        </w:tc>
        <w:tc>
          <w:tcPr>
            <w:tcW w:w="8367" w:type="dxa"/>
          </w:tcPr>
          <w:p w14:paraId="66A41498" w14:textId="77777777" w:rsidR="008723AD" w:rsidRDefault="009D303C" w:rsidP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menaati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segala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peraturan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pada </w:t>
            </w:r>
            <w:proofErr w:type="spellStart"/>
            <w:r>
              <w:t>Politeknik</w:t>
            </w:r>
            <w:proofErr w:type="spellEnd"/>
            <w:r>
              <w:t xml:space="preserve"> </w:t>
            </w:r>
            <w:proofErr w:type="spellStart"/>
            <w:r>
              <w:t>Pelayaran</w:t>
            </w:r>
            <w:proofErr w:type="spellEnd"/>
            <w:r>
              <w:t xml:space="preserve"> Sumatera Barat.</w:t>
            </w:r>
          </w:p>
        </w:tc>
        <w:tc>
          <w:tcPr>
            <w:tcW w:w="851" w:type="dxa"/>
          </w:tcPr>
          <w:p w14:paraId="3FB7044E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6B2CEC31" w14:textId="77777777" w:rsidR="008723AD" w:rsidRDefault="008723AD">
            <w:pPr>
              <w:spacing w:line="276" w:lineRule="auto"/>
            </w:pPr>
          </w:p>
        </w:tc>
      </w:tr>
      <w:tr w:rsidR="008723AD" w14:paraId="44EAF44F" w14:textId="77777777" w:rsidTr="009D303C">
        <w:tc>
          <w:tcPr>
            <w:tcW w:w="563" w:type="dxa"/>
          </w:tcPr>
          <w:p w14:paraId="565F1198" w14:textId="77777777" w:rsidR="008723AD" w:rsidRDefault="009D303C">
            <w:pPr>
              <w:spacing w:line="276" w:lineRule="auto"/>
            </w:pPr>
            <w:r>
              <w:t>6</w:t>
            </w:r>
          </w:p>
        </w:tc>
        <w:tc>
          <w:tcPr>
            <w:tcW w:w="8367" w:type="dxa"/>
          </w:tcPr>
          <w:p w14:paraId="1832E98F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diberhentikan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tindakan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kriminal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lain </w:t>
            </w:r>
            <w:proofErr w:type="spellStart"/>
            <w:r>
              <w:t>mengkonsumsi</w:t>
            </w:r>
            <w:proofErr w:type="spellEnd"/>
            <w:r>
              <w:t xml:space="preserve"> dan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menjual</w:t>
            </w:r>
            <w:proofErr w:type="spellEnd"/>
            <w:r>
              <w:t xml:space="preserve"> </w:t>
            </w:r>
            <w:proofErr w:type="spellStart"/>
            <w:r>
              <w:t>belikan</w:t>
            </w:r>
            <w:proofErr w:type="spellEnd"/>
            <w:r>
              <w:t xml:space="preserve"> </w:t>
            </w:r>
            <w:proofErr w:type="spellStart"/>
            <w:r>
              <w:t>narkoba</w:t>
            </w:r>
            <w:proofErr w:type="spellEnd"/>
            <w:r>
              <w:t xml:space="preserve">,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kekerasan</w:t>
            </w:r>
            <w:proofErr w:type="spellEnd"/>
            <w:r>
              <w:t xml:space="preserve"> (</w:t>
            </w:r>
            <w:proofErr w:type="spellStart"/>
            <w:r>
              <w:t>perkelahian</w:t>
            </w:r>
            <w:proofErr w:type="spellEnd"/>
            <w:r>
              <w:t xml:space="preserve">, </w:t>
            </w:r>
            <w:proofErr w:type="spellStart"/>
            <w:r>
              <w:t>pemukulan</w:t>
            </w:r>
            <w:proofErr w:type="spellEnd"/>
            <w:r>
              <w:t xml:space="preserve">, </w:t>
            </w:r>
            <w:proofErr w:type="spellStart"/>
            <w:r>
              <w:t>pengeroyokan</w:t>
            </w:r>
            <w:proofErr w:type="spellEnd"/>
            <w:r>
              <w:t xml:space="preserve">, </w:t>
            </w:r>
            <w:proofErr w:type="spellStart"/>
            <w:r>
              <w:t>perundungan</w:t>
            </w:r>
            <w:proofErr w:type="spellEnd"/>
            <w:r>
              <w:t xml:space="preserve"> dan lain-lain),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</w:t>
            </w:r>
            <w:proofErr w:type="spellStart"/>
            <w:r>
              <w:t>asusila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penyimpangan</w:t>
            </w:r>
            <w:proofErr w:type="spellEnd"/>
            <w:r>
              <w:t xml:space="preserve"> </w:t>
            </w:r>
            <w:proofErr w:type="spellStart"/>
            <w:r>
              <w:t>seksual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7436D7A8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76FC3786" w14:textId="77777777" w:rsidR="008723AD" w:rsidRDefault="008723AD">
            <w:pPr>
              <w:spacing w:line="276" w:lineRule="auto"/>
            </w:pPr>
          </w:p>
        </w:tc>
      </w:tr>
      <w:tr w:rsidR="008723AD" w14:paraId="6BE04B07" w14:textId="77777777" w:rsidTr="009D303C">
        <w:tc>
          <w:tcPr>
            <w:tcW w:w="563" w:type="dxa"/>
          </w:tcPr>
          <w:p w14:paraId="04AB5272" w14:textId="77777777" w:rsidR="008723AD" w:rsidRDefault="009D303C">
            <w:pPr>
              <w:spacing w:line="276" w:lineRule="auto"/>
            </w:pPr>
            <w:r>
              <w:t>7</w:t>
            </w:r>
          </w:p>
        </w:tc>
        <w:tc>
          <w:tcPr>
            <w:tcW w:w="8367" w:type="dxa"/>
          </w:tcPr>
          <w:p w14:paraId="3B86876D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membayar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penunjang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biaya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permakanan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ketentuan</w:t>
            </w:r>
            <w:proofErr w:type="spellEnd"/>
            <w:r>
              <w:t xml:space="preserve"> </w:t>
            </w:r>
            <w:proofErr w:type="spellStart"/>
            <w:r>
              <w:t>Perundangan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33063A4A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10F6EC9F" w14:textId="77777777" w:rsidR="008723AD" w:rsidRDefault="008723AD">
            <w:pPr>
              <w:spacing w:line="276" w:lineRule="auto"/>
            </w:pPr>
          </w:p>
        </w:tc>
      </w:tr>
      <w:tr w:rsidR="008723AD" w14:paraId="0DF4CF28" w14:textId="77777777" w:rsidTr="009D303C">
        <w:tc>
          <w:tcPr>
            <w:tcW w:w="563" w:type="dxa"/>
          </w:tcPr>
          <w:p w14:paraId="16AB3F63" w14:textId="77777777" w:rsidR="008723AD" w:rsidRDefault="009D303C">
            <w:pPr>
              <w:spacing w:line="276" w:lineRule="auto"/>
            </w:pPr>
            <w:r>
              <w:t>8</w:t>
            </w:r>
          </w:p>
        </w:tc>
        <w:tc>
          <w:tcPr>
            <w:tcW w:w="8367" w:type="dxa"/>
          </w:tcPr>
          <w:p w14:paraId="42AB658C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pernah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terlibat</w:t>
            </w:r>
            <w:proofErr w:type="spellEnd"/>
            <w:r>
              <w:rPr>
                <w:b/>
              </w:rPr>
              <w:t xml:space="preserve"> dan </w:t>
            </w:r>
            <w:proofErr w:type="spellStart"/>
            <w:r>
              <w:rPr>
                <w:b/>
              </w:rPr>
              <w:t>bersedia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pernah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terlibat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penggunaan</w:t>
            </w:r>
            <w:proofErr w:type="spellEnd"/>
            <w:r>
              <w:t xml:space="preserve"> dan/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pendistribusian</w:t>
            </w:r>
            <w:proofErr w:type="spellEnd"/>
            <w:r>
              <w:t xml:space="preserve"> </w:t>
            </w:r>
            <w:proofErr w:type="spellStart"/>
            <w:r>
              <w:t>obat-obatan</w:t>
            </w:r>
            <w:proofErr w:type="spellEnd"/>
            <w:r>
              <w:t xml:space="preserve"> </w:t>
            </w:r>
            <w:proofErr w:type="spellStart"/>
            <w:r>
              <w:t>terlarang</w:t>
            </w:r>
            <w:proofErr w:type="spellEnd"/>
            <w:r>
              <w:t xml:space="preserve">, </w:t>
            </w:r>
            <w:proofErr w:type="spellStart"/>
            <w:r>
              <w:t>narkoba</w:t>
            </w:r>
            <w:proofErr w:type="spellEnd"/>
            <w:r>
              <w:t xml:space="preserve">, </w:t>
            </w:r>
            <w:proofErr w:type="spellStart"/>
            <w:r>
              <w:t>zat</w:t>
            </w:r>
            <w:proofErr w:type="spellEnd"/>
            <w:r>
              <w:t xml:space="preserve"> </w:t>
            </w:r>
            <w:proofErr w:type="spellStart"/>
            <w:r>
              <w:t>adiktif</w:t>
            </w:r>
            <w:proofErr w:type="spellEnd"/>
            <w:r>
              <w:t xml:space="preserve"> dan </w:t>
            </w:r>
            <w:proofErr w:type="spellStart"/>
            <w:r>
              <w:t>psikotropika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4463889F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397D10A8" w14:textId="77777777" w:rsidR="008723AD" w:rsidRDefault="008723AD">
            <w:pPr>
              <w:spacing w:line="276" w:lineRule="auto"/>
            </w:pPr>
          </w:p>
        </w:tc>
      </w:tr>
      <w:tr w:rsidR="008723AD" w14:paraId="203FBA18" w14:textId="77777777" w:rsidTr="009D303C">
        <w:tc>
          <w:tcPr>
            <w:tcW w:w="563" w:type="dxa"/>
          </w:tcPr>
          <w:p w14:paraId="03BBE802" w14:textId="77777777" w:rsidR="008723AD" w:rsidRDefault="009D303C">
            <w:pPr>
              <w:spacing w:line="276" w:lineRule="auto"/>
            </w:pPr>
            <w:r>
              <w:t>9</w:t>
            </w:r>
          </w:p>
        </w:tc>
        <w:tc>
          <w:tcPr>
            <w:tcW w:w="8367" w:type="dxa"/>
          </w:tcPr>
          <w:p w14:paraId="5AC04A39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mengisi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formulir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anamnesa</w:t>
            </w:r>
            <w:proofErr w:type="spellEnd"/>
            <w:r>
              <w:t xml:space="preserve"> dan </w:t>
            </w:r>
            <w:proofErr w:type="spellStart"/>
            <w:r>
              <w:t>menceritakan</w:t>
            </w:r>
            <w:proofErr w:type="spellEnd"/>
            <w:r>
              <w:t xml:space="preserve"> </w:t>
            </w:r>
            <w:proofErr w:type="spellStart"/>
            <w:r>
              <w:t>segala</w:t>
            </w:r>
            <w:proofErr w:type="spellEnd"/>
            <w:r>
              <w:t xml:space="preserve"> Riwayat </w:t>
            </w:r>
            <w:proofErr w:type="spellStart"/>
            <w:r>
              <w:t>penyakit</w:t>
            </w:r>
            <w:proofErr w:type="spellEnd"/>
            <w:r>
              <w:t xml:space="preserve"> yang </w:t>
            </w:r>
            <w:proofErr w:type="spellStart"/>
            <w:r>
              <w:t>diderita</w:t>
            </w:r>
            <w:proofErr w:type="spellEnd"/>
            <w:r>
              <w:t xml:space="preserve">, </w:t>
            </w:r>
            <w:proofErr w:type="spellStart"/>
            <w:r>
              <w:t>kecelakaan</w:t>
            </w:r>
            <w:proofErr w:type="spellEnd"/>
            <w:r>
              <w:t xml:space="preserve"> yang </w:t>
            </w:r>
            <w:proofErr w:type="spellStart"/>
            <w:r>
              <w:t>pernah</w:t>
            </w:r>
            <w:proofErr w:type="spellEnd"/>
            <w:r>
              <w:t xml:space="preserve"> </w:t>
            </w:r>
            <w:proofErr w:type="spellStart"/>
            <w:r>
              <w:t>dialami</w:t>
            </w:r>
            <w:proofErr w:type="spellEnd"/>
            <w:r>
              <w:t xml:space="preserve">, </w:t>
            </w:r>
            <w:proofErr w:type="spellStart"/>
            <w:r>
              <w:t>cacat</w:t>
            </w:r>
            <w:proofErr w:type="spellEnd"/>
            <w:r>
              <w:t xml:space="preserve"> </w:t>
            </w:r>
            <w:proofErr w:type="spellStart"/>
            <w:r>
              <w:t>bawaan</w:t>
            </w:r>
            <w:proofErr w:type="spellEnd"/>
            <w:r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kelainan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1DEC6113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1054CCC1" w14:textId="77777777" w:rsidR="008723AD" w:rsidRDefault="008723AD">
            <w:pPr>
              <w:spacing w:line="276" w:lineRule="auto"/>
            </w:pPr>
          </w:p>
        </w:tc>
      </w:tr>
      <w:tr w:rsidR="008723AD" w14:paraId="35C4552C" w14:textId="77777777" w:rsidTr="009D303C">
        <w:tc>
          <w:tcPr>
            <w:tcW w:w="563" w:type="dxa"/>
          </w:tcPr>
          <w:p w14:paraId="47D2E41D" w14:textId="77777777" w:rsidR="008723AD" w:rsidRDefault="009D303C">
            <w:pPr>
              <w:spacing w:line="276" w:lineRule="auto"/>
            </w:pPr>
            <w:r>
              <w:t>10</w:t>
            </w:r>
          </w:p>
        </w:tc>
        <w:tc>
          <w:tcPr>
            <w:tcW w:w="8367" w:type="dxa"/>
          </w:tcPr>
          <w:p w14:paraId="00860BA0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bersedia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pemeriksaan</w:t>
            </w:r>
            <w:proofErr w:type="spellEnd"/>
            <w:r>
              <w:rPr>
                <w:b/>
              </w:rPr>
              <w:t xml:space="preserve"> Kesehatan </w:t>
            </w:r>
            <w:proofErr w:type="spellStart"/>
            <w:r>
              <w:rPr>
                <w:b/>
              </w:rPr>
              <w:t>fisik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menyeluruh</w:t>
            </w:r>
            <w:proofErr w:type="spellEnd"/>
            <w:r>
              <w:t xml:space="preserve"> ((</w:t>
            </w:r>
            <w:proofErr w:type="spellStart"/>
            <w:r>
              <w:t>termasuk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urine dan </w:t>
            </w:r>
            <w:proofErr w:type="spellStart"/>
            <w:r>
              <w:t>darah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HbsAg</w:t>
            </w:r>
            <w:proofErr w:type="spellEnd"/>
            <w:r>
              <w:t xml:space="preserve">, BUN, </w:t>
            </w:r>
            <w:proofErr w:type="spellStart"/>
            <w:r>
              <w:t>Creatinin</w:t>
            </w:r>
            <w:proofErr w:type="spellEnd"/>
            <w:r>
              <w:t xml:space="preserve">,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Narkoba</w:t>
            </w:r>
            <w:proofErr w:type="spellEnd"/>
            <w:r>
              <w:t xml:space="preserve">, </w:t>
            </w:r>
            <w:proofErr w:type="spellStart"/>
            <w:r>
              <w:t>HlV</w:t>
            </w:r>
            <w:proofErr w:type="spellEnd"/>
            <w:r>
              <w:t xml:space="preserve">, </w:t>
            </w:r>
            <w:proofErr w:type="spellStart"/>
            <w:r>
              <w:t>Tes</w:t>
            </w:r>
            <w:proofErr w:type="spellEnd"/>
            <w:r>
              <w:t xml:space="preserve"> </w:t>
            </w:r>
            <w:proofErr w:type="spellStart"/>
            <w:r>
              <w:t>Kehamilan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perempuan</w:t>
            </w:r>
            <w:proofErr w:type="spellEnd"/>
            <w:r>
              <w:t xml:space="preserve">)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EKG, </w:t>
            </w:r>
            <w:proofErr w:type="spellStart"/>
            <w:r>
              <w:t>Audiometri</w:t>
            </w:r>
            <w:proofErr w:type="spellEnd"/>
            <w:r>
              <w:t xml:space="preserve"> dan </w:t>
            </w:r>
            <w:r>
              <w:lastRenderedPageBreak/>
              <w:t xml:space="preserve">Foto Thorax oleh RS / Dokter yang </w:t>
            </w:r>
            <w:proofErr w:type="spellStart"/>
            <w:r>
              <w:t>ditunjuk</w:t>
            </w:r>
            <w:proofErr w:type="spellEnd"/>
            <w:r>
              <w:t xml:space="preserve"> BPSDM </w:t>
            </w:r>
            <w:proofErr w:type="spellStart"/>
            <w:r>
              <w:t>Perhubungan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rangka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Kesehatan.</w:t>
            </w:r>
          </w:p>
        </w:tc>
        <w:tc>
          <w:tcPr>
            <w:tcW w:w="851" w:type="dxa"/>
          </w:tcPr>
          <w:p w14:paraId="3178997F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7AA56298" w14:textId="77777777" w:rsidR="008723AD" w:rsidRDefault="008723AD">
            <w:pPr>
              <w:spacing w:line="276" w:lineRule="auto"/>
            </w:pPr>
          </w:p>
        </w:tc>
      </w:tr>
      <w:tr w:rsidR="008723AD" w14:paraId="451E2678" w14:textId="77777777" w:rsidTr="009D303C">
        <w:tc>
          <w:tcPr>
            <w:tcW w:w="563" w:type="dxa"/>
          </w:tcPr>
          <w:p w14:paraId="48044317" w14:textId="77777777" w:rsidR="008723AD" w:rsidRDefault="009D303C" w:rsidP="009D303C">
            <w:pPr>
              <w:spacing w:line="276" w:lineRule="auto"/>
            </w:pPr>
            <w:r>
              <w:t>11</w:t>
            </w:r>
          </w:p>
        </w:tc>
        <w:tc>
          <w:tcPr>
            <w:tcW w:w="8367" w:type="dxa"/>
          </w:tcPr>
          <w:p w14:paraId="668E957B" w14:textId="4F86E1A9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catatan</w:t>
            </w:r>
            <w:proofErr w:type="spellEnd"/>
            <w:r>
              <w:t xml:space="preserve"> </w:t>
            </w:r>
            <w:proofErr w:type="spellStart"/>
            <w:r>
              <w:t>medik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</w:t>
            </w:r>
            <w:proofErr w:type="spellStart"/>
            <w:r>
              <w:t>tetap</w:t>
            </w:r>
            <w:proofErr w:type="spellEnd"/>
            <w:r>
              <w:t xml:space="preserve"> </w:t>
            </w:r>
            <w:proofErr w:type="spellStart"/>
            <w:r>
              <w:t>disimpan</w:t>
            </w:r>
            <w:proofErr w:type="spellEnd"/>
            <w:r>
              <w:t xml:space="preserve"> oleh </w:t>
            </w:r>
            <w:proofErr w:type="spellStart"/>
            <w:r>
              <w:t>Pihak</w:t>
            </w:r>
            <w:proofErr w:type="spellEnd"/>
            <w:r>
              <w:t xml:space="preserve"> </w:t>
            </w:r>
            <w:proofErr w:type="spellStart"/>
            <w:r>
              <w:t>Sekolah</w:t>
            </w:r>
            <w:proofErr w:type="spellEnd"/>
            <w:r>
              <w:t xml:space="preserve"> yang </w:t>
            </w:r>
            <w:proofErr w:type="spellStart"/>
            <w:r>
              <w:t>dituju</w:t>
            </w:r>
            <w:proofErr w:type="spellEnd"/>
            <w:r>
              <w:t xml:space="preserve"> dan </w:t>
            </w:r>
            <w:proofErr w:type="spellStart"/>
            <w:r>
              <w:rPr>
                <w:b/>
              </w:rPr>
              <w:t>menjadi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Panitia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Seleksi</w:t>
            </w:r>
            <w:proofErr w:type="spellEnd"/>
            <w:r>
              <w:rPr>
                <w:b/>
              </w:rPr>
              <w:t xml:space="preserve"> </w:t>
            </w:r>
            <w:r w:rsidR="002C0744" w:rsidRPr="002C0744">
              <w:rPr>
                <w:b/>
                <w:bCs/>
              </w:rPr>
              <w:t xml:space="preserve">Diklat </w:t>
            </w:r>
            <w:proofErr w:type="spellStart"/>
            <w:r w:rsidR="002C0744" w:rsidRPr="002C0744">
              <w:rPr>
                <w:b/>
                <w:bCs/>
              </w:rPr>
              <w:t>Pembentukan</w:t>
            </w:r>
            <w:proofErr w:type="spellEnd"/>
            <w:r w:rsidR="002C0744" w:rsidRPr="002C0744">
              <w:rPr>
                <w:b/>
                <w:bCs/>
              </w:rPr>
              <w:t xml:space="preserve"> </w:t>
            </w:r>
            <w:proofErr w:type="gramStart"/>
            <w:r w:rsidR="002C0744" w:rsidRPr="002C0744">
              <w:rPr>
                <w:b/>
                <w:bCs/>
              </w:rPr>
              <w:t>Non Diploma</w:t>
            </w:r>
            <w:proofErr w:type="gramEnd"/>
            <w:r>
              <w:rPr>
                <w:b/>
              </w:rPr>
              <w:t xml:space="preserve"> Taruna/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51" w:type="dxa"/>
          </w:tcPr>
          <w:p w14:paraId="07097E82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1246E725" w14:textId="77777777" w:rsidR="008723AD" w:rsidRDefault="008723AD">
            <w:pPr>
              <w:spacing w:line="276" w:lineRule="auto"/>
            </w:pPr>
          </w:p>
        </w:tc>
      </w:tr>
      <w:tr w:rsidR="008723AD" w14:paraId="2771119C" w14:textId="77777777" w:rsidTr="009D303C">
        <w:tc>
          <w:tcPr>
            <w:tcW w:w="563" w:type="dxa"/>
          </w:tcPr>
          <w:p w14:paraId="30B6B3FE" w14:textId="77777777" w:rsidR="008723AD" w:rsidRDefault="009D303C">
            <w:pPr>
              <w:spacing w:line="276" w:lineRule="auto"/>
            </w:pPr>
            <w:r>
              <w:t>12</w:t>
            </w:r>
          </w:p>
        </w:tc>
        <w:tc>
          <w:tcPr>
            <w:tcW w:w="8367" w:type="dxa"/>
          </w:tcPr>
          <w:p w14:paraId="6C23EE6A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oleh RS/ Dokter yang </w:t>
            </w:r>
            <w:proofErr w:type="spellStart"/>
            <w:r>
              <w:t>ditunjuk</w:t>
            </w:r>
            <w:proofErr w:type="spellEnd"/>
            <w:r>
              <w:t xml:space="preserve"> oleh BPSDM </w:t>
            </w:r>
            <w:proofErr w:type="spellStart"/>
            <w:r>
              <w:t>Perhubungan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bersifat</w:t>
            </w:r>
            <w:proofErr w:type="spellEnd"/>
            <w:r>
              <w:rPr>
                <w:b/>
              </w:rPr>
              <w:t xml:space="preserve"> final dan 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pemeriksaan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dipertentangkan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pemeriksaan</w:t>
            </w:r>
            <w:proofErr w:type="spellEnd"/>
            <w:r>
              <w:t xml:space="preserve"> lain </w:t>
            </w:r>
            <w:proofErr w:type="spellStart"/>
            <w:r>
              <w:t>diluar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oleh RS/Dokter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diatas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397E3BDD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3ACB61BB" w14:textId="77777777" w:rsidR="008723AD" w:rsidRDefault="008723AD">
            <w:pPr>
              <w:spacing w:line="276" w:lineRule="auto"/>
            </w:pPr>
          </w:p>
        </w:tc>
      </w:tr>
      <w:tr w:rsidR="008723AD" w14:paraId="2346EF1F" w14:textId="77777777" w:rsidTr="009D303C">
        <w:tc>
          <w:tcPr>
            <w:tcW w:w="563" w:type="dxa"/>
          </w:tcPr>
          <w:p w14:paraId="37BD5CDF" w14:textId="77777777" w:rsidR="008723AD" w:rsidRDefault="009D303C">
            <w:pPr>
              <w:spacing w:line="276" w:lineRule="auto"/>
            </w:pPr>
            <w:r>
              <w:t>13</w:t>
            </w:r>
          </w:p>
        </w:tc>
        <w:tc>
          <w:tcPr>
            <w:tcW w:w="8367" w:type="dxa"/>
          </w:tcPr>
          <w:p w14:paraId="76A0B09F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diberikan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sanksi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pidana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dikeluarkan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dari</w:t>
            </w:r>
            <w:proofErr w:type="spellEnd"/>
            <w:r>
              <w:rPr>
                <w:b/>
              </w:rPr>
              <w:t xml:space="preserve"> Pendidikan</w:t>
            </w:r>
            <w:r>
              <w:t xml:space="preserve">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petunjuk</w:t>
            </w:r>
            <w:proofErr w:type="spellEnd"/>
            <w:r>
              <w:t xml:space="preserve"> yang </w:t>
            </w:r>
            <w:proofErr w:type="spellStart"/>
            <w:r>
              <w:t>keliru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membahayakan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 dan orang lain yang pada </w:t>
            </w:r>
            <w:proofErr w:type="spellStart"/>
            <w:r>
              <w:t>akhirnya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merugikan</w:t>
            </w:r>
            <w:proofErr w:type="spellEnd"/>
            <w:r>
              <w:t xml:space="preserve"> Negara.</w:t>
            </w:r>
          </w:p>
        </w:tc>
        <w:tc>
          <w:tcPr>
            <w:tcW w:w="851" w:type="dxa"/>
          </w:tcPr>
          <w:p w14:paraId="0DA4CD42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06631C72" w14:textId="77777777" w:rsidR="008723AD" w:rsidRDefault="008723AD">
            <w:pPr>
              <w:spacing w:line="276" w:lineRule="auto"/>
            </w:pPr>
          </w:p>
        </w:tc>
      </w:tr>
      <w:tr w:rsidR="008723AD" w:rsidRPr="00464B16" w14:paraId="3219FC70" w14:textId="77777777" w:rsidTr="009D303C">
        <w:tc>
          <w:tcPr>
            <w:tcW w:w="563" w:type="dxa"/>
          </w:tcPr>
          <w:p w14:paraId="73504A75" w14:textId="77777777" w:rsidR="008723AD" w:rsidRDefault="009D303C">
            <w:pPr>
              <w:spacing w:line="276" w:lineRule="auto"/>
            </w:pPr>
            <w:r>
              <w:t>14</w:t>
            </w:r>
          </w:p>
        </w:tc>
        <w:tc>
          <w:tcPr>
            <w:tcW w:w="8367" w:type="dxa"/>
          </w:tcPr>
          <w:p w14:paraId="6A454E4E" w14:textId="77777777" w:rsidR="008723AD" w:rsidRPr="00464B16" w:rsidRDefault="009D303C">
            <w:pPr>
              <w:spacing w:line="276" w:lineRule="auto"/>
              <w:jc w:val="both"/>
              <w:rPr>
                <w:lang w:val="fi-FI"/>
              </w:rPr>
            </w:pPr>
            <w:r w:rsidRPr="00464B16">
              <w:rPr>
                <w:lang w:val="fi-FI"/>
              </w:rPr>
              <w:t xml:space="preserve">Saya setuju hasil pemeriksaan kesehatan sesuai </w:t>
            </w:r>
            <w:r w:rsidRPr="00464B16">
              <w:rPr>
                <w:b/>
                <w:lang w:val="fi-FI"/>
              </w:rPr>
              <w:t>STATUS PRESENT</w:t>
            </w:r>
            <w:r w:rsidRPr="00464B16">
              <w:rPr>
                <w:lang w:val="fi-FI"/>
              </w:rPr>
              <w:t xml:space="preserve"> (kondisi kesehatan pada saat pemeriksaan kesehatan dilakukan).</w:t>
            </w:r>
          </w:p>
        </w:tc>
        <w:tc>
          <w:tcPr>
            <w:tcW w:w="851" w:type="dxa"/>
          </w:tcPr>
          <w:p w14:paraId="7FDA0470" w14:textId="77777777" w:rsidR="008723AD" w:rsidRPr="00464B16" w:rsidRDefault="008723AD">
            <w:pPr>
              <w:spacing w:line="276" w:lineRule="auto"/>
              <w:rPr>
                <w:lang w:val="fi-FI"/>
              </w:rPr>
            </w:pPr>
          </w:p>
        </w:tc>
        <w:tc>
          <w:tcPr>
            <w:tcW w:w="830" w:type="dxa"/>
          </w:tcPr>
          <w:p w14:paraId="69E9316C" w14:textId="77777777" w:rsidR="008723AD" w:rsidRPr="00464B16" w:rsidRDefault="008723AD">
            <w:pPr>
              <w:spacing w:line="276" w:lineRule="auto"/>
              <w:rPr>
                <w:lang w:val="fi-FI"/>
              </w:rPr>
            </w:pPr>
          </w:p>
        </w:tc>
      </w:tr>
      <w:tr w:rsidR="008723AD" w14:paraId="58ECE8C4" w14:textId="77777777" w:rsidTr="009D303C">
        <w:tc>
          <w:tcPr>
            <w:tcW w:w="563" w:type="dxa"/>
          </w:tcPr>
          <w:p w14:paraId="29F6265C" w14:textId="77777777" w:rsidR="008723AD" w:rsidRDefault="009D303C">
            <w:pPr>
              <w:spacing w:line="276" w:lineRule="auto"/>
            </w:pPr>
            <w:r>
              <w:t>15</w:t>
            </w:r>
          </w:p>
        </w:tc>
        <w:tc>
          <w:tcPr>
            <w:tcW w:w="8367" w:type="dxa"/>
          </w:tcPr>
          <w:p w14:paraId="632A70CF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t>setuju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melepas</w:t>
            </w:r>
            <w:proofErr w:type="spellEnd"/>
            <w:r>
              <w:rPr>
                <w:b/>
              </w:rPr>
              <w:t xml:space="preserve"> Kawat Gigi</w:t>
            </w:r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Taruna/</w:t>
            </w:r>
            <w:proofErr w:type="spellStart"/>
            <w:r>
              <w:t>taruni</w:t>
            </w:r>
            <w:proofErr w:type="spellEnd"/>
            <w:r>
              <w:t>.</w:t>
            </w:r>
          </w:p>
        </w:tc>
        <w:tc>
          <w:tcPr>
            <w:tcW w:w="851" w:type="dxa"/>
          </w:tcPr>
          <w:p w14:paraId="6E36A9C9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421C7623" w14:textId="77777777" w:rsidR="008723AD" w:rsidRDefault="008723AD">
            <w:pPr>
              <w:spacing w:line="276" w:lineRule="auto"/>
            </w:pPr>
          </w:p>
        </w:tc>
      </w:tr>
      <w:tr w:rsidR="008723AD" w14:paraId="7D453BF2" w14:textId="77777777" w:rsidTr="009D303C">
        <w:tc>
          <w:tcPr>
            <w:tcW w:w="563" w:type="dxa"/>
          </w:tcPr>
          <w:p w14:paraId="2C265FB2" w14:textId="0810012D" w:rsidR="008723AD" w:rsidRDefault="009D303C">
            <w:pPr>
              <w:spacing w:line="276" w:lineRule="auto"/>
            </w:pPr>
            <w:r>
              <w:t>1</w:t>
            </w:r>
            <w:r w:rsidR="002C0744">
              <w:t>6</w:t>
            </w:r>
          </w:p>
        </w:tc>
        <w:tc>
          <w:tcPr>
            <w:tcW w:w="8367" w:type="dxa"/>
          </w:tcPr>
          <w:p w14:paraId="5731EF34" w14:textId="77777777" w:rsidR="008723AD" w:rsidRDefault="009D303C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rPr>
                <w:b/>
              </w:rPr>
              <w:t>tidak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memiliki</w:t>
            </w:r>
            <w:proofErr w:type="spellEnd"/>
            <w:r>
              <w:rPr>
                <w:b/>
              </w:rPr>
              <w:t xml:space="preserve"> Riwayat </w:t>
            </w:r>
            <w:proofErr w:type="spellStart"/>
            <w:r>
              <w:rPr>
                <w:b/>
              </w:rPr>
              <w:t>buta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warna</w:t>
            </w:r>
            <w:proofErr w:type="spellEnd"/>
            <w:r>
              <w:t xml:space="preserve"> </w:t>
            </w:r>
            <w:proofErr w:type="spellStart"/>
            <w:r>
              <w:t>parsial</w:t>
            </w:r>
            <w:proofErr w:type="spellEnd"/>
            <w:r>
              <w:t xml:space="preserve"> </w:t>
            </w:r>
            <w:proofErr w:type="spellStart"/>
            <w:r>
              <w:t>maupun</w:t>
            </w:r>
            <w:proofErr w:type="spellEnd"/>
            <w:r>
              <w:t xml:space="preserve"> total.</w:t>
            </w:r>
          </w:p>
        </w:tc>
        <w:tc>
          <w:tcPr>
            <w:tcW w:w="851" w:type="dxa"/>
          </w:tcPr>
          <w:p w14:paraId="31B278EE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26D6108A" w14:textId="77777777" w:rsidR="008723AD" w:rsidRDefault="008723AD">
            <w:pPr>
              <w:spacing w:line="276" w:lineRule="auto"/>
            </w:pPr>
          </w:p>
        </w:tc>
      </w:tr>
      <w:tr w:rsidR="008723AD" w14:paraId="02018385" w14:textId="77777777" w:rsidTr="009D303C">
        <w:tc>
          <w:tcPr>
            <w:tcW w:w="563" w:type="dxa"/>
          </w:tcPr>
          <w:p w14:paraId="6419AD7F" w14:textId="3AEB2852" w:rsidR="008723AD" w:rsidRDefault="009D303C">
            <w:pPr>
              <w:spacing w:line="276" w:lineRule="auto"/>
            </w:pPr>
            <w:r>
              <w:t>1</w:t>
            </w:r>
            <w:r w:rsidR="002C0744">
              <w:t>7</w:t>
            </w:r>
          </w:p>
        </w:tc>
        <w:tc>
          <w:tcPr>
            <w:tcW w:w="8367" w:type="dxa"/>
          </w:tcPr>
          <w:p w14:paraId="4821C145" w14:textId="1FE70B6A" w:rsidR="008723AD" w:rsidRDefault="009D303C" w:rsidP="008A5F1F">
            <w:pPr>
              <w:spacing w:line="276" w:lineRule="auto"/>
              <w:jc w:val="both"/>
            </w:pPr>
            <w:r>
              <w:t xml:space="preserve">Saya </w:t>
            </w:r>
            <w:proofErr w:type="spellStart"/>
            <w:r>
              <w:rPr>
                <w:b/>
              </w:rPr>
              <w:t>memiliki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tinggi</w:t>
            </w:r>
            <w:proofErr w:type="spellEnd"/>
            <w:r>
              <w:rPr>
                <w:b/>
              </w:rPr>
              <w:t xml:space="preserve"> badan yang </w:t>
            </w:r>
            <w:proofErr w:type="spellStart"/>
            <w:r>
              <w:rPr>
                <w:b/>
              </w:rPr>
              <w:t>memenuhi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persyaratan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ditentukan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pengumuman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</w:t>
            </w:r>
            <w:r w:rsidR="002C0744">
              <w:t xml:space="preserve">Diklat </w:t>
            </w:r>
            <w:proofErr w:type="spellStart"/>
            <w:r w:rsidR="002C0744">
              <w:t>Pembentukan</w:t>
            </w:r>
            <w:proofErr w:type="spellEnd"/>
            <w:r w:rsidR="002C0744">
              <w:t xml:space="preserve"> </w:t>
            </w:r>
            <w:proofErr w:type="gramStart"/>
            <w:r w:rsidR="002C0744">
              <w:t>Non Diploma</w:t>
            </w:r>
            <w:proofErr w:type="gramEnd"/>
            <w:r w:rsidR="002C0744">
              <w:t xml:space="preserve"> </w:t>
            </w:r>
            <w:proofErr w:type="spellStart"/>
            <w:r w:rsidR="008A5F1F">
              <w:t>Politeknik</w:t>
            </w:r>
            <w:proofErr w:type="spellEnd"/>
            <w:r w:rsidR="008A5F1F">
              <w:t xml:space="preserve"> </w:t>
            </w:r>
            <w:proofErr w:type="spellStart"/>
            <w:r w:rsidR="008A5F1F">
              <w:t>Pelayaran</w:t>
            </w:r>
            <w:proofErr w:type="spellEnd"/>
            <w:r w:rsidR="008A5F1F">
              <w:t xml:space="preserve"> Sumatera Barat</w:t>
            </w:r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</w:t>
            </w:r>
            <w:r w:rsidR="00464B16">
              <w:t>6</w:t>
            </w:r>
            <w:r>
              <w:t>.</w:t>
            </w:r>
          </w:p>
        </w:tc>
        <w:tc>
          <w:tcPr>
            <w:tcW w:w="851" w:type="dxa"/>
          </w:tcPr>
          <w:p w14:paraId="52004FA1" w14:textId="77777777" w:rsidR="008723AD" w:rsidRDefault="008723AD">
            <w:pPr>
              <w:spacing w:line="276" w:lineRule="auto"/>
            </w:pPr>
          </w:p>
        </w:tc>
        <w:tc>
          <w:tcPr>
            <w:tcW w:w="830" w:type="dxa"/>
          </w:tcPr>
          <w:p w14:paraId="70FBABFA" w14:textId="77777777" w:rsidR="008723AD" w:rsidRDefault="008723AD">
            <w:pPr>
              <w:spacing w:line="276" w:lineRule="auto"/>
            </w:pPr>
          </w:p>
        </w:tc>
      </w:tr>
    </w:tbl>
    <w:p w14:paraId="0F1F35CC" w14:textId="77777777" w:rsidR="008723AD" w:rsidRDefault="009D303C">
      <w:pPr>
        <w:spacing w:after="0"/>
        <w:ind w:left="-709"/>
        <w:rPr>
          <w:b/>
        </w:rPr>
      </w:pPr>
      <w:r>
        <w:rPr>
          <w:b/>
        </w:rPr>
        <w:t>*</w:t>
      </w:r>
      <w:proofErr w:type="spellStart"/>
      <w:proofErr w:type="gramStart"/>
      <w:r>
        <w:rPr>
          <w:b/>
        </w:rPr>
        <w:t>Keterangan</w:t>
      </w:r>
      <w:proofErr w:type="spellEnd"/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jika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jawaban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dianggap</w:t>
      </w:r>
      <w:proofErr w:type="spellEnd"/>
      <w:r>
        <w:rPr>
          <w:b/>
        </w:rPr>
        <w:t xml:space="preserve"> “TIDAK”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seluruh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pertanyaan</w:t>
      </w:r>
      <w:proofErr w:type="spellEnd"/>
      <w:r>
        <w:rPr>
          <w:b/>
        </w:rPr>
        <w:t xml:space="preserve"> dan </w:t>
      </w:r>
      <w:proofErr w:type="spellStart"/>
      <w:r>
        <w:rPr>
          <w:b/>
        </w:rPr>
        <w:t>dianggap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tidak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memenuhi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persyaratan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administrasi</w:t>
      </w:r>
      <w:proofErr w:type="spellEnd"/>
      <w:r>
        <w:rPr>
          <w:b/>
        </w:rPr>
        <w:t>.</w:t>
      </w:r>
    </w:p>
    <w:p w14:paraId="3B5F9A98" w14:textId="77777777" w:rsidR="008723AD" w:rsidRDefault="008723AD">
      <w:pPr>
        <w:spacing w:after="0"/>
        <w:rPr>
          <w:b/>
        </w:rPr>
      </w:pPr>
    </w:p>
    <w:p w14:paraId="5DBA8EA3" w14:textId="77777777" w:rsidR="008723AD" w:rsidRDefault="009D303C">
      <w:pPr>
        <w:spacing w:after="0" w:line="360" w:lineRule="auto"/>
        <w:ind w:left="-709" w:right="-8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Saya </w:t>
      </w:r>
      <w:proofErr w:type="spellStart"/>
      <w:r>
        <w:rPr>
          <w:rFonts w:ascii="Arial" w:eastAsia="Arial" w:hAnsi="Arial" w:cs="Arial"/>
        </w:rPr>
        <w:t>menyatakan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saya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sudah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benar</w:t>
      </w:r>
      <w:proofErr w:type="spellEnd"/>
      <w:r>
        <w:rPr>
          <w:rFonts w:ascii="Arial" w:eastAsia="Arial" w:hAnsi="Arial" w:cs="Arial"/>
        </w:rPr>
        <w:t xml:space="preserve"> dan </w:t>
      </w:r>
      <w:proofErr w:type="spellStart"/>
      <w:r>
        <w:rPr>
          <w:rFonts w:ascii="Arial" w:eastAsia="Arial" w:hAnsi="Arial" w:cs="Arial"/>
        </w:rPr>
        <w:t>tanpa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paksaan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pihak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manapun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Apabila</w:t>
      </w:r>
      <w:proofErr w:type="spellEnd"/>
      <w:r>
        <w:rPr>
          <w:rFonts w:ascii="Arial" w:eastAsia="Arial" w:hAnsi="Arial" w:cs="Arial"/>
        </w:rPr>
        <w:t xml:space="preserve"> di </w:t>
      </w:r>
      <w:proofErr w:type="spellStart"/>
      <w:r>
        <w:rPr>
          <w:rFonts w:ascii="Arial" w:eastAsia="Arial" w:hAnsi="Arial" w:cs="Arial"/>
        </w:rPr>
        <w:t>kemudian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ternyata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ditemukan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bahwa</w:t>
      </w:r>
      <w:proofErr w:type="spellEnd"/>
      <w:r>
        <w:rPr>
          <w:rFonts w:ascii="Arial" w:eastAsia="Arial" w:hAnsi="Arial" w:cs="Arial"/>
        </w:rPr>
        <w:t xml:space="preserve"> Saya </w:t>
      </w:r>
      <w:proofErr w:type="spellStart"/>
      <w:r>
        <w:rPr>
          <w:rFonts w:ascii="Arial" w:eastAsia="Arial" w:hAnsi="Arial" w:cs="Arial"/>
        </w:rPr>
        <w:t>memberikan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keterangan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jawaban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tidak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sesuai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dengan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keadaan</w:t>
      </w:r>
      <w:proofErr w:type="spellEnd"/>
      <w:r>
        <w:rPr>
          <w:rFonts w:ascii="Arial" w:eastAsia="Arial" w:hAnsi="Arial" w:cs="Arial"/>
        </w:rPr>
        <w:t xml:space="preserve"> yang </w:t>
      </w:r>
      <w:proofErr w:type="spellStart"/>
      <w:r>
        <w:rPr>
          <w:rFonts w:ascii="Arial" w:eastAsia="Arial" w:hAnsi="Arial" w:cs="Arial"/>
        </w:rPr>
        <w:t>sebenarnya</w:t>
      </w:r>
      <w:proofErr w:type="spellEnd"/>
      <w:r>
        <w:rPr>
          <w:rFonts w:ascii="Arial" w:eastAsia="Arial" w:hAnsi="Arial" w:cs="Arial"/>
        </w:rPr>
        <w:t xml:space="preserve">, Saya </w:t>
      </w:r>
      <w:proofErr w:type="spellStart"/>
      <w:r>
        <w:rPr>
          <w:rFonts w:ascii="Arial" w:eastAsia="Arial" w:hAnsi="Arial" w:cs="Arial"/>
        </w:rPr>
        <w:t>bersedia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dikeluarkan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dari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Politeknik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Pelayaran</w:t>
      </w:r>
      <w:proofErr w:type="spellEnd"/>
      <w:r>
        <w:rPr>
          <w:rFonts w:ascii="Arial" w:eastAsia="Arial" w:hAnsi="Arial" w:cs="Arial"/>
        </w:rPr>
        <w:t xml:space="preserve"> Sumatera Barat </w:t>
      </w:r>
      <w:proofErr w:type="spellStart"/>
      <w:r>
        <w:rPr>
          <w:rFonts w:ascii="Arial" w:eastAsia="Arial" w:hAnsi="Arial" w:cs="Arial"/>
        </w:rPr>
        <w:t>tanpa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mengajukan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keberatan</w:t>
      </w:r>
      <w:proofErr w:type="spellEnd"/>
      <w:r>
        <w:rPr>
          <w:rFonts w:ascii="Arial" w:eastAsia="Arial" w:hAnsi="Arial" w:cs="Arial"/>
        </w:rPr>
        <w:t xml:space="preserve">. </w:t>
      </w:r>
    </w:p>
    <w:p w14:paraId="58FEDFC0" w14:textId="77777777" w:rsidR="008723AD" w:rsidRPr="00464B16" w:rsidRDefault="009D303C">
      <w:pPr>
        <w:spacing w:after="0" w:line="360" w:lineRule="auto"/>
        <w:ind w:left="-709" w:right="-897"/>
        <w:jc w:val="both"/>
        <w:rPr>
          <w:rFonts w:ascii="Arial" w:eastAsia="Arial" w:hAnsi="Arial" w:cs="Arial"/>
          <w:lang w:val="fi-FI"/>
        </w:rPr>
      </w:pPr>
      <w:r w:rsidRPr="00464B16">
        <w:rPr>
          <w:rFonts w:ascii="Arial" w:eastAsia="Arial" w:hAnsi="Arial" w:cs="Arial"/>
          <w:lang w:val="fi-FI"/>
        </w:rPr>
        <w:t xml:space="preserve">Demikian pernyataan ini dibuat untuk dipergunakan seperlunya. </w:t>
      </w:r>
    </w:p>
    <w:tbl>
      <w:tblPr>
        <w:tblStyle w:val="a1"/>
        <w:tblW w:w="8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25"/>
        <w:gridCol w:w="4410"/>
      </w:tblGrid>
      <w:tr w:rsidR="008723AD" w14:paraId="011FC42D" w14:textId="77777777">
        <w:tc>
          <w:tcPr>
            <w:tcW w:w="4225" w:type="dxa"/>
          </w:tcPr>
          <w:p w14:paraId="44DAAF1A" w14:textId="77777777" w:rsidR="008723AD" w:rsidRPr="00464B16" w:rsidRDefault="008723AD">
            <w:pPr>
              <w:spacing w:line="360" w:lineRule="auto"/>
              <w:jc w:val="both"/>
              <w:rPr>
                <w:rFonts w:ascii="Arial" w:eastAsia="Arial" w:hAnsi="Arial" w:cs="Arial"/>
                <w:lang w:val="fi-FI"/>
              </w:rPr>
            </w:pPr>
          </w:p>
        </w:tc>
        <w:tc>
          <w:tcPr>
            <w:tcW w:w="4410" w:type="dxa"/>
          </w:tcPr>
          <w:p w14:paraId="147C56EF" w14:textId="77777777" w:rsidR="008723AD" w:rsidRDefault="009D303C">
            <w:pPr>
              <w:spacing w:line="360" w:lineRule="auto"/>
              <w:ind w:left="7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………, </w:t>
            </w:r>
            <w:proofErr w:type="spellStart"/>
            <w:r>
              <w:rPr>
                <w:rFonts w:ascii="Arial" w:eastAsia="Arial" w:hAnsi="Arial" w:cs="Arial"/>
              </w:rPr>
              <w:t>tanggal</w:t>
            </w:r>
            <w:proofErr w:type="spellEnd"/>
            <w:r>
              <w:rPr>
                <w:rFonts w:ascii="Arial" w:eastAsia="Arial" w:hAnsi="Arial" w:cs="Arial"/>
              </w:rPr>
              <w:t xml:space="preserve"> ………….</w:t>
            </w:r>
          </w:p>
        </w:tc>
      </w:tr>
      <w:tr w:rsidR="008723AD" w:rsidRPr="00464B16" w14:paraId="5B27D5E2" w14:textId="77777777">
        <w:tc>
          <w:tcPr>
            <w:tcW w:w="4225" w:type="dxa"/>
          </w:tcPr>
          <w:p w14:paraId="3AB5B269" w14:textId="77777777" w:rsidR="008723AD" w:rsidRPr="00464B16" w:rsidRDefault="009D303C">
            <w:pPr>
              <w:spacing w:line="360" w:lineRule="auto"/>
              <w:jc w:val="center"/>
              <w:rPr>
                <w:rFonts w:ascii="Arial" w:eastAsia="Arial" w:hAnsi="Arial" w:cs="Arial"/>
                <w:lang w:val="fi-FI"/>
              </w:rPr>
            </w:pPr>
            <w:r w:rsidRPr="00464B16">
              <w:rPr>
                <w:rFonts w:ascii="Arial" w:eastAsia="Arial" w:hAnsi="Arial" w:cs="Arial"/>
                <w:lang w:val="fi-FI"/>
              </w:rPr>
              <w:t>Mengetahui Orang Tua</w:t>
            </w:r>
          </w:p>
          <w:p w14:paraId="678A4B99" w14:textId="77777777" w:rsidR="008723AD" w:rsidRPr="00464B16" w:rsidRDefault="008723AD">
            <w:pPr>
              <w:spacing w:line="360" w:lineRule="auto"/>
              <w:jc w:val="center"/>
              <w:rPr>
                <w:rFonts w:ascii="Arial" w:eastAsia="Arial" w:hAnsi="Arial" w:cs="Arial"/>
                <w:lang w:val="fi-FI"/>
              </w:rPr>
            </w:pPr>
          </w:p>
          <w:p w14:paraId="3F830FA3" w14:textId="77777777" w:rsidR="008723AD" w:rsidRPr="00464B16" w:rsidRDefault="008723AD">
            <w:pPr>
              <w:spacing w:line="360" w:lineRule="auto"/>
              <w:jc w:val="center"/>
              <w:rPr>
                <w:rFonts w:ascii="Arial" w:eastAsia="Arial" w:hAnsi="Arial" w:cs="Arial"/>
                <w:lang w:val="fi-FI"/>
              </w:rPr>
            </w:pPr>
          </w:p>
          <w:p w14:paraId="21FBBF00" w14:textId="77777777" w:rsidR="008723AD" w:rsidRPr="00464B16" w:rsidRDefault="008723AD">
            <w:pPr>
              <w:spacing w:line="360" w:lineRule="auto"/>
              <w:jc w:val="center"/>
              <w:rPr>
                <w:rFonts w:ascii="Arial" w:eastAsia="Arial" w:hAnsi="Arial" w:cs="Arial"/>
                <w:lang w:val="fi-FI"/>
              </w:rPr>
            </w:pPr>
          </w:p>
          <w:p w14:paraId="51DB3439" w14:textId="77777777" w:rsidR="008723AD" w:rsidRPr="00464B16" w:rsidRDefault="009D303C">
            <w:pPr>
              <w:spacing w:line="360" w:lineRule="auto"/>
              <w:ind w:left="-23"/>
              <w:jc w:val="center"/>
              <w:rPr>
                <w:rFonts w:ascii="Arial" w:eastAsia="Arial" w:hAnsi="Arial" w:cs="Arial"/>
                <w:lang w:val="fi-FI"/>
              </w:rPr>
            </w:pPr>
            <w:r w:rsidRPr="00464B16">
              <w:rPr>
                <w:rFonts w:ascii="Arial" w:eastAsia="Arial" w:hAnsi="Arial" w:cs="Arial"/>
                <w:lang w:val="fi-FI"/>
              </w:rPr>
              <w:t>(Nama Lengkap)</w:t>
            </w:r>
          </w:p>
          <w:p w14:paraId="616F44A6" w14:textId="77777777" w:rsidR="008723AD" w:rsidRPr="00464B16" w:rsidRDefault="008723AD">
            <w:pPr>
              <w:spacing w:line="360" w:lineRule="auto"/>
              <w:jc w:val="both"/>
              <w:rPr>
                <w:rFonts w:ascii="Arial" w:eastAsia="Arial" w:hAnsi="Arial" w:cs="Arial"/>
                <w:lang w:val="fi-FI"/>
              </w:rPr>
            </w:pPr>
          </w:p>
        </w:tc>
        <w:tc>
          <w:tcPr>
            <w:tcW w:w="4410" w:type="dxa"/>
          </w:tcPr>
          <w:p w14:paraId="04A97B43" w14:textId="77777777" w:rsidR="008723AD" w:rsidRPr="00464B16" w:rsidRDefault="009D303C">
            <w:pPr>
              <w:spacing w:line="360" w:lineRule="auto"/>
              <w:ind w:left="708"/>
              <w:jc w:val="center"/>
              <w:rPr>
                <w:rFonts w:ascii="Arial" w:eastAsia="Arial" w:hAnsi="Arial" w:cs="Arial"/>
                <w:lang w:val="fi-FI"/>
              </w:rPr>
            </w:pPr>
            <w:r w:rsidRPr="00464B16">
              <w:rPr>
                <w:rFonts w:ascii="Arial" w:eastAsia="Arial" w:hAnsi="Arial" w:cs="Arial"/>
                <w:lang w:val="fi-FI"/>
              </w:rPr>
              <w:t>Yang membuat pernyataan</w:t>
            </w:r>
          </w:p>
          <w:p w14:paraId="74EA5C7A" w14:textId="77777777" w:rsidR="008723AD" w:rsidRPr="00464B16" w:rsidRDefault="008723AD">
            <w:pPr>
              <w:spacing w:line="360" w:lineRule="auto"/>
              <w:ind w:left="708"/>
              <w:jc w:val="center"/>
              <w:rPr>
                <w:rFonts w:ascii="Arial" w:eastAsia="Arial" w:hAnsi="Arial" w:cs="Arial"/>
                <w:lang w:val="fi-FI"/>
              </w:rPr>
            </w:pPr>
          </w:p>
          <w:p w14:paraId="5DEABBCA" w14:textId="77777777" w:rsidR="008723AD" w:rsidRPr="00464B16" w:rsidRDefault="009D303C">
            <w:pPr>
              <w:spacing w:line="360" w:lineRule="auto"/>
              <w:ind w:left="708"/>
              <w:jc w:val="center"/>
              <w:rPr>
                <w:rFonts w:ascii="Arial" w:eastAsia="Arial" w:hAnsi="Arial" w:cs="Arial"/>
                <w:lang w:val="fi-FI"/>
              </w:rPr>
            </w:pPr>
            <w:r w:rsidRPr="00464B16">
              <w:rPr>
                <w:rFonts w:ascii="Arial" w:eastAsia="Arial" w:hAnsi="Arial" w:cs="Arial"/>
                <w:lang w:val="fi-FI"/>
              </w:rPr>
              <w:t>Materai Rp.10.000,-</w:t>
            </w:r>
          </w:p>
          <w:p w14:paraId="11331DCF" w14:textId="77777777" w:rsidR="008723AD" w:rsidRPr="00464B16" w:rsidRDefault="008723AD">
            <w:pPr>
              <w:spacing w:line="360" w:lineRule="auto"/>
              <w:ind w:left="708"/>
              <w:jc w:val="center"/>
              <w:rPr>
                <w:rFonts w:ascii="Arial" w:eastAsia="Arial" w:hAnsi="Arial" w:cs="Arial"/>
                <w:lang w:val="fi-FI"/>
              </w:rPr>
            </w:pPr>
          </w:p>
          <w:p w14:paraId="710B577A" w14:textId="77777777" w:rsidR="008723AD" w:rsidRPr="00464B16" w:rsidRDefault="009D303C">
            <w:pPr>
              <w:spacing w:line="360" w:lineRule="auto"/>
              <w:ind w:left="708"/>
              <w:jc w:val="center"/>
              <w:rPr>
                <w:rFonts w:ascii="Arial" w:eastAsia="Arial" w:hAnsi="Arial" w:cs="Arial"/>
                <w:lang w:val="fi-FI"/>
              </w:rPr>
            </w:pPr>
            <w:r w:rsidRPr="00464B16">
              <w:rPr>
                <w:rFonts w:ascii="Arial" w:eastAsia="Arial" w:hAnsi="Arial" w:cs="Arial"/>
                <w:lang w:val="fi-FI"/>
              </w:rPr>
              <w:t>(Nama Lengkap)</w:t>
            </w:r>
          </w:p>
        </w:tc>
      </w:tr>
    </w:tbl>
    <w:p w14:paraId="224534F7" w14:textId="77777777" w:rsidR="008723AD" w:rsidRPr="00464B16" w:rsidRDefault="008723AD">
      <w:pPr>
        <w:spacing w:after="0"/>
        <w:rPr>
          <w:b/>
          <w:lang w:val="fi-FI"/>
        </w:rPr>
      </w:pPr>
    </w:p>
    <w:sectPr w:rsidR="008723AD" w:rsidRPr="00464B16">
      <w:pgSz w:w="11906" w:h="16838"/>
      <w:pgMar w:top="1440" w:right="1106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AD"/>
    <w:rsid w:val="001F724E"/>
    <w:rsid w:val="002C0744"/>
    <w:rsid w:val="00464B16"/>
    <w:rsid w:val="007E16FF"/>
    <w:rsid w:val="008723AD"/>
    <w:rsid w:val="008A5F1F"/>
    <w:rsid w:val="009D303C"/>
    <w:rsid w:val="009F2563"/>
    <w:rsid w:val="00B049F0"/>
    <w:rsid w:val="00D15C7D"/>
    <w:rsid w:val="00E9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C235"/>
  <w15:docId w15:val="{BA4A5FEE-C49A-4A83-B342-BBAF7874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0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UAVr6/YvteMenaCgdLAudoB42g==">AMUW2mVLJR1cXQDB6aVmPbyPglEJI2vxw4u6Xz37MXuUQZuYD21/gXN6TONVGv8l1rt50wjrK7DEdb8N0ACVHqruIa9mTDNQlSpfGLGNjz7QXvPZ+wEgR88=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Kasubbag Rencana</dc:creator>
  <cp:lastModifiedBy>Hasbi Ashshiddiqi</cp:lastModifiedBy>
  <cp:revision>3</cp:revision>
  <dcterms:created xsi:type="dcterms:W3CDTF">2024-12-06T08:08:00Z</dcterms:created>
  <dcterms:modified xsi:type="dcterms:W3CDTF">2026-04-16T04:25:00Z</dcterms:modified>
</cp:coreProperties>
</file>